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1C" w:rsidRPr="00B76926" w:rsidRDefault="00D67EC3" w:rsidP="00E33F1C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E33F1C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927875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1° Ano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927875" w:rsidRDefault="00927875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877"/>
        <w:gridCol w:w="4253"/>
      </w:tblGrid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E271FE">
              <w:rPr>
                <w:rFonts w:ascii="Calibri" w:hAnsi="Calibri"/>
                <w:b/>
              </w:rPr>
              <w:t>Quant.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pStyle w:val="Ttulo3"/>
              <w:spacing w:before="40" w:after="40"/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Discriminação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spacing w:before="40" w:after="40"/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  <w:b/>
              </w:rPr>
              <w:t>Quant.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E271FE">
              <w:rPr>
                <w:rFonts w:ascii="Calibri" w:hAnsi="Calibri"/>
                <w:b/>
              </w:rPr>
              <w:t>Discriminação</w:t>
            </w:r>
          </w:p>
        </w:tc>
      </w:tr>
      <w:tr w:rsidR="00927875" w:rsidRPr="008E02E6" w:rsidTr="00FC6B95">
        <w:trPr>
          <w:trHeight w:val="279"/>
        </w:trPr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04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Cartolinas guache (preta, azul, vermelha e verde)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05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Cartolinas </w:t>
            </w:r>
            <w:proofErr w:type="spellStart"/>
            <w:r w:rsidRPr="00E271FE">
              <w:rPr>
                <w:rFonts w:ascii="Calibri" w:hAnsi="Calibri"/>
              </w:rPr>
              <w:t>colorset</w:t>
            </w:r>
            <w:proofErr w:type="spellEnd"/>
            <w:r w:rsidRPr="00E271FE">
              <w:rPr>
                <w:rFonts w:ascii="Calibri" w:hAnsi="Calibri"/>
              </w:rPr>
              <w:t xml:space="preserve"> (3 pretas e 2 marrons)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Cartolinas brancas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03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Blocos de papel </w:t>
            </w:r>
            <w:proofErr w:type="spellStart"/>
            <w:r w:rsidRPr="00E271FE">
              <w:rPr>
                <w:rFonts w:ascii="Calibri" w:hAnsi="Calibri"/>
                <w:i/>
              </w:rPr>
              <w:t>creative</w:t>
            </w:r>
            <w:proofErr w:type="spellEnd"/>
            <w:r w:rsidRPr="00E271FE">
              <w:rPr>
                <w:rFonts w:ascii="Calibri" w:hAnsi="Calibri"/>
              </w:rPr>
              <w:t xml:space="preserve"> 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03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Folhas de papel crepom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Tubo de cola </w:t>
            </w:r>
            <w:proofErr w:type="spellStart"/>
            <w:r w:rsidRPr="00E271FE">
              <w:rPr>
                <w:rFonts w:ascii="Calibri" w:hAnsi="Calibri"/>
              </w:rPr>
              <w:t>glitter</w:t>
            </w:r>
            <w:proofErr w:type="spellEnd"/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Colas brancas (90g)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20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Folhas de papel 40kg - tamanho A3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Metros de tecido estampado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Tubos de tinta relevo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jc w:val="both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Caixa de tinta guache 12 cores (15 ml cada) 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Folhas de emborrachado (cores vivas)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Pincel chato n</w:t>
            </w:r>
            <w:r w:rsidRPr="00E271FE">
              <w:rPr>
                <w:rFonts w:ascii="Calibri" w:hAnsi="Calibri"/>
                <w:vertAlign w:val="superscript"/>
              </w:rPr>
              <w:t>o</w:t>
            </w:r>
            <w:r w:rsidRPr="00E271FE">
              <w:rPr>
                <w:rFonts w:ascii="Calibri" w:hAnsi="Calibri"/>
              </w:rPr>
              <w:t xml:space="preserve">12 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03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Caixas de massa de modelar de amido (12 cores)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Folhas de lixa para desenho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Tintas plásticas (cores vivas)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12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Colas coloridas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20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Botões de massa grandes (de 2 a 2,5cm de diâmetro)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Bloco de papel cartolina fluorescente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Metro de feltro</w:t>
            </w:r>
          </w:p>
        </w:tc>
      </w:tr>
      <w:tr w:rsidR="00927875" w:rsidRPr="008E02E6" w:rsidTr="00FC6B95">
        <w:tc>
          <w:tcPr>
            <w:tcW w:w="921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100</w:t>
            </w:r>
          </w:p>
        </w:tc>
        <w:tc>
          <w:tcPr>
            <w:tcW w:w="3969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Palitos de picolé</w:t>
            </w:r>
          </w:p>
        </w:tc>
        <w:tc>
          <w:tcPr>
            <w:tcW w:w="877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100</w:t>
            </w:r>
          </w:p>
        </w:tc>
        <w:tc>
          <w:tcPr>
            <w:tcW w:w="4253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Folhas de papel ofício colorido</w:t>
            </w:r>
          </w:p>
        </w:tc>
      </w:tr>
    </w:tbl>
    <w:p w:rsidR="00927875" w:rsidRPr="008E02E6" w:rsidRDefault="00927875" w:rsidP="00927875">
      <w:pPr>
        <w:pStyle w:val="Ttulo8"/>
        <w:rPr>
          <w:rFonts w:ascii="Calibri" w:hAnsi="Calibri"/>
          <w:sz w:val="20"/>
          <w:u w:val="single"/>
        </w:rPr>
      </w:pPr>
    </w:p>
    <w:p w:rsidR="00927875" w:rsidRPr="008E02E6" w:rsidRDefault="00927875" w:rsidP="00927875">
      <w:pPr>
        <w:rPr>
          <w:rFonts w:ascii="Calibri" w:hAnsi="Calibri"/>
        </w:rPr>
      </w:pPr>
    </w:p>
    <w:p w:rsidR="00927875" w:rsidRPr="00E271FE" w:rsidRDefault="00927875" w:rsidP="00927875">
      <w:pPr>
        <w:pStyle w:val="Ttulo8"/>
        <w:rPr>
          <w:rFonts w:ascii="Calibri" w:hAnsi="Calibri"/>
          <w:smallCaps/>
          <w:sz w:val="20"/>
          <w:u w:val="single"/>
        </w:rPr>
      </w:pPr>
      <w:r w:rsidRPr="00E271FE">
        <w:rPr>
          <w:rFonts w:ascii="Calibri" w:hAnsi="Calibri"/>
          <w:sz w:val="20"/>
          <w:u w:val="single"/>
        </w:rPr>
        <w:t>Material individual</w:t>
      </w:r>
    </w:p>
    <w:p w:rsidR="00927875" w:rsidRPr="00E271FE" w:rsidRDefault="00927875" w:rsidP="00927875">
      <w:pPr>
        <w:ind w:left="993" w:hanging="567"/>
        <w:jc w:val="center"/>
        <w:rPr>
          <w:rFonts w:ascii="Calibri" w:hAnsi="Calibri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628"/>
        <w:gridCol w:w="876"/>
        <w:gridCol w:w="4671"/>
      </w:tblGrid>
      <w:tr w:rsidR="00927875" w:rsidRPr="00E271FE" w:rsidTr="00FC6B95">
        <w:trPr>
          <w:trHeight w:hRule="exact" w:val="312"/>
        </w:trPr>
        <w:tc>
          <w:tcPr>
            <w:tcW w:w="842" w:type="dxa"/>
            <w:vAlign w:val="center"/>
          </w:tcPr>
          <w:p w:rsidR="00927875" w:rsidRPr="00E271FE" w:rsidRDefault="00927875" w:rsidP="00FC6B95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 w:rsidRPr="00E271FE">
              <w:rPr>
                <w:rFonts w:ascii="Calibri" w:hAnsi="Calibri"/>
                <w:b/>
              </w:rPr>
              <w:t>Quant.</w:t>
            </w:r>
          </w:p>
        </w:tc>
        <w:tc>
          <w:tcPr>
            <w:tcW w:w="3628" w:type="dxa"/>
            <w:vAlign w:val="center"/>
          </w:tcPr>
          <w:p w:rsidR="00927875" w:rsidRPr="00E271FE" w:rsidRDefault="00927875" w:rsidP="00FC6B95">
            <w:pPr>
              <w:pStyle w:val="Ttulo3"/>
              <w:spacing w:before="80" w:after="80"/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Discriminação</w:t>
            </w:r>
          </w:p>
        </w:tc>
        <w:tc>
          <w:tcPr>
            <w:tcW w:w="876" w:type="dxa"/>
            <w:vAlign w:val="center"/>
          </w:tcPr>
          <w:p w:rsidR="00927875" w:rsidRPr="00E271FE" w:rsidRDefault="00927875" w:rsidP="00FC6B95">
            <w:pPr>
              <w:spacing w:before="80" w:after="80"/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  <w:b/>
              </w:rPr>
              <w:t>Quant.</w:t>
            </w:r>
          </w:p>
        </w:tc>
        <w:tc>
          <w:tcPr>
            <w:tcW w:w="4671" w:type="dxa"/>
            <w:vAlign w:val="center"/>
          </w:tcPr>
          <w:p w:rsidR="00927875" w:rsidRPr="00E271FE" w:rsidRDefault="00927875" w:rsidP="00FC6B95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 w:rsidRPr="00E271FE">
              <w:rPr>
                <w:rFonts w:ascii="Calibri" w:hAnsi="Calibri"/>
                <w:b/>
              </w:rPr>
              <w:t>Discriminação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02*</w:t>
            </w:r>
          </w:p>
        </w:tc>
        <w:tc>
          <w:tcPr>
            <w:tcW w:w="3628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Gibis</w:t>
            </w:r>
          </w:p>
        </w:tc>
        <w:tc>
          <w:tcPr>
            <w:tcW w:w="876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671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Cadernos Caligráficos (pauta dupla) grandes de capa dura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02*</w:t>
            </w:r>
          </w:p>
        </w:tc>
        <w:tc>
          <w:tcPr>
            <w:tcW w:w="3628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Revistas (Globo Rural, Casa Claudia, Terra, etc.) para pesquisa em sala</w:t>
            </w:r>
          </w:p>
        </w:tc>
        <w:tc>
          <w:tcPr>
            <w:tcW w:w="876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671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Cadernos grandes, capa dura, brochura 96 folhas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01*</w:t>
            </w:r>
          </w:p>
        </w:tc>
        <w:tc>
          <w:tcPr>
            <w:tcW w:w="3628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Jogo educativo (quebra-cabeça, memória, dominó, etc.)</w:t>
            </w:r>
          </w:p>
        </w:tc>
        <w:tc>
          <w:tcPr>
            <w:tcW w:w="876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</w:t>
            </w:r>
          </w:p>
        </w:tc>
        <w:tc>
          <w:tcPr>
            <w:tcW w:w="4671" w:type="dxa"/>
            <w:vAlign w:val="center"/>
          </w:tcPr>
          <w:p w:rsidR="00927875" w:rsidRPr="00E271FE" w:rsidRDefault="00927875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Pastas plásticas classificadoras (para folhas tamanho ofício)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3628" w:type="dxa"/>
            <w:vAlign w:val="center"/>
          </w:tcPr>
          <w:p w:rsidR="00927875" w:rsidRPr="00E271FE" w:rsidRDefault="00EE2930" w:rsidP="00FC6B95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Tela para pintura (tamanho 20x30cm)</w:t>
            </w:r>
          </w:p>
        </w:tc>
        <w:tc>
          <w:tcPr>
            <w:tcW w:w="876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4671" w:type="dxa"/>
            <w:vAlign w:val="center"/>
          </w:tcPr>
          <w:p w:rsidR="00927875" w:rsidRPr="00E271FE" w:rsidRDefault="00927875" w:rsidP="002B4308">
            <w:pPr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Agenda escolar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9175" w:type="dxa"/>
            <w:gridSpan w:val="3"/>
            <w:vAlign w:val="center"/>
          </w:tcPr>
          <w:p w:rsidR="00927875" w:rsidRPr="00E271FE" w:rsidRDefault="00927875" w:rsidP="00927875">
            <w:pPr>
              <w:rPr>
                <w:rFonts w:ascii="Calibri" w:hAnsi="Calibri"/>
              </w:rPr>
            </w:pPr>
            <w:proofErr w:type="spellStart"/>
            <w:r w:rsidRPr="00E271FE">
              <w:rPr>
                <w:rFonts w:ascii="Calibri" w:hAnsi="Calibri"/>
              </w:rPr>
              <w:t>Escarcela</w:t>
            </w:r>
            <w:proofErr w:type="spellEnd"/>
            <w:r w:rsidRPr="00E271FE">
              <w:rPr>
                <w:rFonts w:ascii="Calibri" w:hAnsi="Calibri"/>
              </w:rPr>
              <w:t xml:space="preserve"> plástica fina com elástico (para folhas tamanho ofício)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9175" w:type="dxa"/>
            <w:gridSpan w:val="3"/>
            <w:vAlign w:val="center"/>
          </w:tcPr>
          <w:p w:rsidR="00927875" w:rsidRPr="00E271FE" w:rsidRDefault="00927875" w:rsidP="00FC6B95">
            <w:pPr>
              <w:jc w:val="both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Garrafinha tipo </w:t>
            </w:r>
            <w:proofErr w:type="spellStart"/>
            <w:r w:rsidRPr="00E271FE">
              <w:rPr>
                <w:rFonts w:ascii="Calibri" w:hAnsi="Calibri"/>
              </w:rPr>
              <w:t>Squeeze</w:t>
            </w:r>
            <w:proofErr w:type="spellEnd"/>
            <w:r w:rsidRPr="00E271FE">
              <w:rPr>
                <w:rFonts w:ascii="Calibri" w:hAnsi="Calibri"/>
              </w:rPr>
              <w:t xml:space="preserve"> para água (enviar diariamente)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02*</w:t>
            </w:r>
          </w:p>
        </w:tc>
        <w:tc>
          <w:tcPr>
            <w:tcW w:w="9175" w:type="dxa"/>
            <w:gridSpan w:val="3"/>
            <w:vAlign w:val="center"/>
          </w:tcPr>
          <w:p w:rsidR="00927875" w:rsidRPr="00E271FE" w:rsidRDefault="00927875" w:rsidP="003D4E09">
            <w:pPr>
              <w:jc w:val="both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Livros de Literatura Infantil: os títulos sugeridos para a turma serão disponibilizados via agenda do aluno na última semana de aula do ano letivo de 201</w:t>
            </w:r>
            <w:r w:rsidR="003D4E09">
              <w:rPr>
                <w:rFonts w:ascii="Calibri" w:hAnsi="Calibri"/>
              </w:rPr>
              <w:t>5</w:t>
            </w:r>
            <w:r w:rsidRPr="00E271FE">
              <w:rPr>
                <w:rFonts w:ascii="Calibri" w:hAnsi="Calibri"/>
              </w:rPr>
              <w:t>.</w:t>
            </w:r>
          </w:p>
        </w:tc>
      </w:tr>
      <w:tr w:rsidR="00927875" w:rsidRPr="00E271FE" w:rsidTr="00FC6B95">
        <w:tc>
          <w:tcPr>
            <w:tcW w:w="842" w:type="dxa"/>
            <w:vAlign w:val="center"/>
          </w:tcPr>
          <w:p w:rsidR="00927875" w:rsidRPr="00E271FE" w:rsidRDefault="00927875" w:rsidP="00FC6B95">
            <w:pPr>
              <w:jc w:val="center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>01</w:t>
            </w:r>
          </w:p>
        </w:tc>
        <w:tc>
          <w:tcPr>
            <w:tcW w:w="9175" w:type="dxa"/>
            <w:gridSpan w:val="3"/>
            <w:vAlign w:val="center"/>
          </w:tcPr>
          <w:p w:rsidR="00927875" w:rsidRPr="00E271FE" w:rsidRDefault="00927875" w:rsidP="00FC6B95">
            <w:pPr>
              <w:jc w:val="both"/>
              <w:rPr>
                <w:rFonts w:ascii="Calibri" w:hAnsi="Calibri"/>
              </w:rPr>
            </w:pPr>
            <w:r w:rsidRPr="00E271FE">
              <w:rPr>
                <w:rFonts w:ascii="Calibri" w:hAnsi="Calibri"/>
              </w:rPr>
              <w:t xml:space="preserve">Bolsa Escolar de livre escolha + </w:t>
            </w:r>
            <w:proofErr w:type="gramStart"/>
            <w:r w:rsidRPr="00E271FE">
              <w:rPr>
                <w:rFonts w:ascii="Calibri" w:hAnsi="Calibri"/>
              </w:rPr>
              <w:t>01 estojo</w:t>
            </w:r>
            <w:proofErr w:type="gramEnd"/>
            <w:r w:rsidRPr="00E271FE">
              <w:rPr>
                <w:rFonts w:ascii="Calibri" w:hAnsi="Calibri"/>
              </w:rPr>
              <w:t xml:space="preserve"> escolar (contendo: 1 caixa de lápis com 12 cores, 1 caixa de giz de cera grosso com 12 cores, 1 apontador, 5 lápis grafites, 1 borracha, 1 cola branca 45 ml, 1 tesoura sem ponta e 1 conjunto de </w:t>
            </w:r>
            <w:proofErr w:type="spellStart"/>
            <w:r w:rsidRPr="00E271FE">
              <w:rPr>
                <w:rFonts w:ascii="Calibri" w:hAnsi="Calibri"/>
              </w:rPr>
              <w:t>hidrocor</w:t>
            </w:r>
            <w:proofErr w:type="spellEnd"/>
            <w:r w:rsidRPr="00E271FE">
              <w:rPr>
                <w:rFonts w:ascii="Calibri" w:hAnsi="Calibri"/>
              </w:rPr>
              <w:t xml:space="preserve"> fino com 12 cores) + 01 muda completa de farda </w:t>
            </w:r>
            <w:r w:rsidRPr="00E271FE">
              <w:rPr>
                <w:rFonts w:ascii="Calibri" w:hAnsi="Calibri" w:cs="Arial"/>
                <w:color w:val="000000"/>
              </w:rPr>
              <w:t xml:space="preserve">+ </w:t>
            </w:r>
            <w:r w:rsidRPr="00E271FE">
              <w:rPr>
                <w:rFonts w:ascii="Calibri" w:hAnsi="Calibri"/>
              </w:rPr>
              <w:t>estojo de higiene contendo: 01 escova de dentes, 01 creme dental e 01 toalha de mão.</w:t>
            </w:r>
          </w:p>
        </w:tc>
      </w:tr>
    </w:tbl>
    <w:p w:rsidR="00F062A1" w:rsidRDefault="00F062A1" w:rsidP="00F062A1">
      <w:pPr>
        <w:pStyle w:val="Ttulo8"/>
        <w:jc w:val="both"/>
        <w:rPr>
          <w:rFonts w:ascii="Calibri" w:hAnsi="Calibri"/>
          <w:sz w:val="8"/>
          <w:szCs w:val="8"/>
          <w:u w:val="single"/>
        </w:rPr>
      </w:pPr>
    </w:p>
    <w:p w:rsidR="003A00BB" w:rsidRDefault="006C6376" w:rsidP="006C6376">
      <w:pPr>
        <w:pStyle w:val="Cabealho"/>
        <w:ind w:right="-29"/>
        <w:jc w:val="both"/>
        <w:rPr>
          <w:rFonts w:ascii="Calibri" w:hAnsi="Calibri"/>
          <w:szCs w:val="22"/>
        </w:rPr>
      </w:pPr>
      <w:r w:rsidRPr="006C6376">
        <w:rPr>
          <w:rFonts w:ascii="Calibri" w:hAnsi="Calibri"/>
          <w:b/>
          <w:szCs w:val="22"/>
        </w:rPr>
        <w:t>Observação:</w:t>
      </w:r>
      <w:r>
        <w:rPr>
          <w:rFonts w:ascii="Calibri" w:hAnsi="Calibri"/>
          <w:szCs w:val="22"/>
        </w:rPr>
        <w:t xml:space="preserve"> </w:t>
      </w:r>
      <w:r w:rsidR="003A00BB">
        <w:rPr>
          <w:rFonts w:ascii="Calibri" w:hAnsi="Calibri"/>
          <w:szCs w:val="22"/>
        </w:rPr>
        <w:t>Os materiais assinalados com asterisco (*) não serão devolvidos</w:t>
      </w:r>
      <w:r>
        <w:rPr>
          <w:rFonts w:ascii="Calibri" w:hAnsi="Calibri"/>
          <w:szCs w:val="22"/>
        </w:rPr>
        <w:t xml:space="preserve"> no final do ano, uma vez que são </w:t>
      </w:r>
      <w:proofErr w:type="gramStart"/>
      <w:r>
        <w:rPr>
          <w:rFonts w:ascii="Calibri" w:hAnsi="Calibri"/>
          <w:szCs w:val="22"/>
        </w:rPr>
        <w:t>consumíveis</w:t>
      </w:r>
      <w:r w:rsidR="003A00BB">
        <w:rPr>
          <w:rFonts w:ascii="Calibri" w:hAnsi="Calibri"/>
          <w:szCs w:val="22"/>
        </w:rPr>
        <w:t xml:space="preserve"> .</w:t>
      </w:r>
      <w:proofErr w:type="gramEnd"/>
    </w:p>
    <w:p w:rsidR="00927875" w:rsidRDefault="00927875" w:rsidP="00833251">
      <w:pPr>
        <w:pStyle w:val="Cabealho"/>
        <w:ind w:left="720" w:right="-29"/>
        <w:rPr>
          <w:rFonts w:ascii="Calibri" w:hAnsi="Calibri"/>
          <w:szCs w:val="22"/>
        </w:rPr>
      </w:pPr>
    </w:p>
    <w:p w:rsidR="006C6376" w:rsidRPr="00E01794" w:rsidRDefault="006C6376" w:rsidP="00833251">
      <w:pPr>
        <w:pStyle w:val="Cabealho"/>
        <w:ind w:left="720" w:right="-29"/>
        <w:rPr>
          <w:rFonts w:ascii="Calibri" w:hAnsi="Calibri"/>
          <w:szCs w:val="22"/>
        </w:rPr>
      </w:pPr>
    </w:p>
    <w:p w:rsidR="00B76926" w:rsidRDefault="00B76926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CA7E96" w:rsidRDefault="00CA7E96" w:rsidP="00B76926">
      <w:pPr>
        <w:rPr>
          <w:rFonts w:asciiTheme="minorHAnsi" w:hAnsiTheme="minorHAnsi"/>
          <w:b/>
        </w:rPr>
        <w:sectPr w:rsidR="00CA7E96" w:rsidSect="0040414D">
          <w:headerReference w:type="default" r:id="rId8"/>
          <w:footerReference w:type="default" r:id="rId9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E271FE" w:rsidRDefault="00E271FE" w:rsidP="00B76926">
      <w:pPr>
        <w:rPr>
          <w:rFonts w:asciiTheme="minorHAnsi" w:hAnsiTheme="minorHAnsi"/>
          <w:b/>
          <w:sz w:val="18"/>
          <w:szCs w:val="18"/>
        </w:rPr>
        <w:sectPr w:rsidR="00E271FE" w:rsidSect="0044682A">
          <w:type w:val="continuous"/>
          <w:pgSz w:w="11907" w:h="16840" w:code="9"/>
          <w:pgMar w:top="1418" w:right="1134" w:bottom="1134" w:left="1134" w:header="720" w:footer="291" w:gutter="0"/>
          <w:cols w:num="2" w:space="285"/>
        </w:sectPr>
      </w:pPr>
    </w:p>
    <w:p w:rsidR="00E271FE" w:rsidRPr="00E271FE" w:rsidRDefault="00E271FE" w:rsidP="00E271FE">
      <w:pPr>
        <w:rPr>
          <w:rFonts w:asciiTheme="minorHAnsi" w:hAnsiTheme="minorHAnsi"/>
        </w:rPr>
      </w:pPr>
      <w:r w:rsidRPr="00E271FE">
        <w:rPr>
          <w:rFonts w:asciiTheme="minorHAnsi" w:hAnsiTheme="minorHAnsi"/>
          <w:b/>
        </w:rPr>
        <w:t xml:space="preserve">Entrega de Material: </w:t>
      </w:r>
      <w:r w:rsidR="00B720B8" w:rsidRPr="00E271FE">
        <w:rPr>
          <w:rFonts w:asciiTheme="minorHAnsi" w:hAnsiTheme="minorHAnsi"/>
        </w:rPr>
        <w:t xml:space="preserve">O material escolar (exceto o que é enviado diariamente na bolsa do aluno) deve ser entregue na </w:t>
      </w:r>
      <w:r w:rsidR="0044682A" w:rsidRPr="00E271FE">
        <w:rPr>
          <w:rFonts w:asciiTheme="minorHAnsi" w:hAnsiTheme="minorHAnsi"/>
        </w:rPr>
        <w:t>unidade onde a criança estuda</w:t>
      </w:r>
      <w:r w:rsidR="00B720B8" w:rsidRPr="00E271FE">
        <w:rPr>
          <w:rFonts w:asciiTheme="minorHAnsi" w:hAnsiTheme="minorHAnsi"/>
        </w:rPr>
        <w:t xml:space="preserve">, devidamente personalizado, até o dia </w:t>
      </w:r>
      <w:r w:rsidR="00D0513D" w:rsidRPr="00E271FE">
        <w:rPr>
          <w:rFonts w:asciiTheme="minorHAnsi" w:hAnsiTheme="minorHAnsi"/>
          <w:b/>
        </w:rPr>
        <w:t>25/01</w:t>
      </w:r>
      <w:r w:rsidR="00B720B8" w:rsidRPr="00E271FE">
        <w:rPr>
          <w:rFonts w:asciiTheme="minorHAnsi" w:hAnsiTheme="minorHAnsi"/>
        </w:rPr>
        <w:t xml:space="preserve"> (</w:t>
      </w:r>
      <w:r w:rsidR="00D0513D" w:rsidRPr="00E271FE">
        <w:rPr>
          <w:rFonts w:asciiTheme="minorHAnsi" w:hAnsiTheme="minorHAnsi"/>
        </w:rPr>
        <w:t>segunda</w:t>
      </w:r>
      <w:r w:rsidR="00B720B8" w:rsidRPr="00E271FE">
        <w:rPr>
          <w:rFonts w:asciiTheme="minorHAnsi" w:hAnsiTheme="minorHAnsi"/>
        </w:rPr>
        <w:t>-feira).</w:t>
      </w:r>
      <w:bookmarkStart w:id="0" w:name="_GoBack"/>
      <w:bookmarkEnd w:id="0"/>
    </w:p>
    <w:p w:rsidR="00E271FE" w:rsidRDefault="00E271FE" w:rsidP="00E271FE">
      <w:pPr>
        <w:rPr>
          <w:rFonts w:asciiTheme="minorHAnsi" w:hAnsiTheme="minorHAnsi"/>
          <w:sz w:val="18"/>
          <w:szCs w:val="18"/>
        </w:rPr>
      </w:pPr>
    </w:p>
    <w:p w:rsidR="00B720B8" w:rsidRPr="00E271FE" w:rsidRDefault="00E271FE" w:rsidP="00B7692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82624" wp14:editId="07BBFC10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FE" w:rsidRDefault="00E271FE" w:rsidP="00E271F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271FE" w:rsidRPr="0044682A" w:rsidRDefault="00E271FE" w:rsidP="00E271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271FE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Início das Aulas: 01/02</w:t>
                            </w:r>
                          </w:p>
                          <w:p w:rsidR="00E271FE" w:rsidRDefault="00E27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8262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2.35pt;width:474.75pt;height:5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" fillcolor="white [3201]" strokeweight=".5pt">
                <v:textbox>
                  <w:txbxContent>
                    <w:p w:rsidR="00E271FE" w:rsidRDefault="00E271FE" w:rsidP="00E271F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271FE" w:rsidRPr="0044682A" w:rsidRDefault="00E271FE" w:rsidP="00E271F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E271FE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Início das Aulas: 01/02</w:t>
                      </w:r>
                    </w:p>
                    <w:p w:rsidR="00E271FE" w:rsidRDefault="00E271FE"/>
                  </w:txbxContent>
                </v:textbox>
              </v:shape>
            </w:pict>
          </mc:Fallback>
        </mc:AlternateContent>
      </w:r>
    </w:p>
    <w:p w:rsidR="0044682A" w:rsidRPr="0044682A" w:rsidRDefault="0044682A" w:rsidP="00B76926">
      <w:pPr>
        <w:rPr>
          <w:rFonts w:asciiTheme="minorHAnsi" w:hAnsiTheme="minorHAnsi"/>
          <w:sz w:val="18"/>
          <w:szCs w:val="18"/>
        </w:rPr>
      </w:pPr>
    </w:p>
    <w:sectPr w:rsidR="0044682A" w:rsidRPr="0044682A" w:rsidSect="00E271FE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BB" w:rsidRDefault="005332BB">
      <w:r>
        <w:separator/>
      </w:r>
    </w:p>
  </w:endnote>
  <w:endnote w:type="continuationSeparator" w:id="0">
    <w:p w:rsidR="005332BB" w:rsidRDefault="005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5332BB" w:rsidP="00F14F17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A60F61" w:rsidRPr="00806AD7" w:rsidRDefault="005332BB" w:rsidP="00806AD7">
    <w:pPr>
      <w:pBdr>
        <w:top w:val="thinThickThinSmallGap" w:sz="18" w:space="1" w:color="7F7F7F"/>
      </w:pBdr>
      <w:rPr>
        <w:sz w:val="6"/>
        <w:szCs w:val="6"/>
      </w:rPr>
    </w:pPr>
  </w:p>
  <w:p w:rsidR="00A60F61" w:rsidRPr="00474B4B" w:rsidRDefault="00257C80" w:rsidP="000F76AF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A60F61" w:rsidRPr="00474B4B" w:rsidRDefault="00257C80" w:rsidP="00474B4B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A60F61" w:rsidRPr="00474B4B" w:rsidRDefault="00257C80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BB" w:rsidRDefault="005332BB">
      <w:r>
        <w:separator/>
      </w:r>
    </w:p>
  </w:footnote>
  <w:footnote w:type="continuationSeparator" w:id="0">
    <w:p w:rsidR="005332BB" w:rsidRDefault="0053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0B0E2B" w:rsidP="000216E0">
    <w:r>
      <w:rPr>
        <w:noProof/>
      </w:rPr>
      <w:drawing>
        <wp:anchor distT="0" distB="0" distL="114300" distR="114300" simplePos="0" relativeHeight="251659264" behindDoc="0" locked="0" layoutInCell="1" allowOverlap="1" wp14:anchorId="2A0F4430" wp14:editId="26B7B1A4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F61" w:rsidRPr="00806AD7" w:rsidRDefault="005332BB" w:rsidP="000216E0">
    <w:pPr>
      <w:rPr>
        <w:sz w:val="18"/>
        <w:szCs w:val="18"/>
      </w:rPr>
    </w:pPr>
  </w:p>
  <w:p w:rsidR="00A60F61" w:rsidRDefault="005332BB" w:rsidP="00F14F17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017D2"/>
    <w:rsid w:val="00065FDF"/>
    <w:rsid w:val="000B0E2B"/>
    <w:rsid w:val="000D73B4"/>
    <w:rsid w:val="000F0B40"/>
    <w:rsid w:val="002001EC"/>
    <w:rsid w:val="00214F91"/>
    <w:rsid w:val="00257C80"/>
    <w:rsid w:val="002B4308"/>
    <w:rsid w:val="002F1769"/>
    <w:rsid w:val="00350CB7"/>
    <w:rsid w:val="003A00BB"/>
    <w:rsid w:val="003A2D05"/>
    <w:rsid w:val="003A3C3B"/>
    <w:rsid w:val="003D4E09"/>
    <w:rsid w:val="003D6F38"/>
    <w:rsid w:val="00422993"/>
    <w:rsid w:val="0044682A"/>
    <w:rsid w:val="004C79B1"/>
    <w:rsid w:val="004D1F42"/>
    <w:rsid w:val="00511FA6"/>
    <w:rsid w:val="005332BB"/>
    <w:rsid w:val="00556A84"/>
    <w:rsid w:val="00651C27"/>
    <w:rsid w:val="00652124"/>
    <w:rsid w:val="006B7346"/>
    <w:rsid w:val="006C6376"/>
    <w:rsid w:val="006C7AB0"/>
    <w:rsid w:val="00833251"/>
    <w:rsid w:val="008848B8"/>
    <w:rsid w:val="00906883"/>
    <w:rsid w:val="00927875"/>
    <w:rsid w:val="0097027E"/>
    <w:rsid w:val="00A41336"/>
    <w:rsid w:val="00AA5C93"/>
    <w:rsid w:val="00B274B4"/>
    <w:rsid w:val="00B720B8"/>
    <w:rsid w:val="00B76926"/>
    <w:rsid w:val="00BD73E1"/>
    <w:rsid w:val="00C457C4"/>
    <w:rsid w:val="00C83F0F"/>
    <w:rsid w:val="00CA7E96"/>
    <w:rsid w:val="00D0513D"/>
    <w:rsid w:val="00D67EC3"/>
    <w:rsid w:val="00E271FE"/>
    <w:rsid w:val="00E33F1C"/>
    <w:rsid w:val="00EE2930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AFE09-7AB2-4797-9FF2-7917C60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7C97-DA21-4435-BA2D-93FA2770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6</cp:revision>
  <cp:lastPrinted>2014-04-25T11:25:00Z</cp:lastPrinted>
  <dcterms:created xsi:type="dcterms:W3CDTF">2015-10-30T12:48:00Z</dcterms:created>
  <dcterms:modified xsi:type="dcterms:W3CDTF">2016-10-13T18:16:00Z</dcterms:modified>
</cp:coreProperties>
</file>